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95" w:rsidRDefault="00196395"/>
    <w:p w:rsidR="00196395" w:rsidRDefault="00196395"/>
    <w:p w:rsidR="00196395" w:rsidRDefault="00196395"/>
    <w:p w:rsidR="00196395" w:rsidRDefault="00196395"/>
    <w:p w:rsidR="00246463" w:rsidRDefault="00196395">
      <w:r>
        <w:t>COUNCIL  MINUTES   FEBRUARY  5</w:t>
      </w:r>
      <w:r w:rsidRPr="00196395">
        <w:rPr>
          <w:vertAlign w:val="superscript"/>
        </w:rPr>
        <w:t>th</w:t>
      </w:r>
      <w:r>
        <w:t xml:space="preserve">  2019</w:t>
      </w:r>
    </w:p>
    <w:p w:rsidR="00196395" w:rsidRDefault="00196395"/>
    <w:p w:rsidR="00196395" w:rsidRDefault="00196395">
      <w:r>
        <w:t>Cancelled   no business per  Ed</w:t>
      </w:r>
    </w:p>
    <w:sectPr w:rsidR="00196395" w:rsidSect="0024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96395"/>
    <w:rsid w:val="0007427A"/>
    <w:rsid w:val="00085D6E"/>
    <w:rsid w:val="00196395"/>
    <w:rsid w:val="00246463"/>
    <w:rsid w:val="004070A3"/>
    <w:rsid w:val="00451780"/>
    <w:rsid w:val="00897215"/>
    <w:rsid w:val="00B03745"/>
    <w:rsid w:val="00C17FC4"/>
    <w:rsid w:val="00CD6ECE"/>
    <w:rsid w:val="00C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BoroMgr</dc:creator>
  <cp:lastModifiedBy>BoroMgr</cp:lastModifiedBy>
  <cp:revision>2</cp:revision>
  <dcterms:created xsi:type="dcterms:W3CDTF">2019-03-08T15:58:00Z</dcterms:created>
  <dcterms:modified xsi:type="dcterms:W3CDTF">2019-03-08T15:58:00Z</dcterms:modified>
</cp:coreProperties>
</file>